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2071" w:rsidRPr="00FD2071" w:rsidRDefault="00FD2071" w:rsidP="00FD2071">
      <w:pPr>
        <w:pStyle w:val="Bezmezer"/>
        <w:rPr>
          <w:color w:val="70AD47" w:themeColor="accent6"/>
          <w:sz w:val="72"/>
          <w:szCs w:val="72"/>
        </w:rPr>
      </w:pPr>
      <w:r w:rsidRPr="00FD2071">
        <w:rPr>
          <w:sz w:val="56"/>
          <w:szCs w:val="56"/>
        </w:rPr>
        <w:t xml:space="preserve">           </w:t>
      </w:r>
      <w:r w:rsidRPr="00FD2071">
        <w:rPr>
          <w:color w:val="70AD47" w:themeColor="accent6"/>
          <w:sz w:val="72"/>
          <w:szCs w:val="72"/>
        </w:rPr>
        <w:t>Výměna starých kotlů</w:t>
      </w:r>
    </w:p>
    <w:p w:rsidR="00FD2071" w:rsidRDefault="00FD2071" w:rsidP="00FD2071">
      <w:pPr>
        <w:pStyle w:val="Bezmezer"/>
      </w:pPr>
    </w:p>
    <w:p w:rsidR="00FD2071" w:rsidRPr="00FD2071" w:rsidRDefault="00FD2071" w:rsidP="00FD2071">
      <w:pPr>
        <w:pStyle w:val="Bezmezer"/>
      </w:pPr>
      <w:r w:rsidRPr="00FD2071">
        <w:t>Vážení zástupci měst a obcí,</w:t>
      </w:r>
    </w:p>
    <w:p w:rsidR="00FD2071" w:rsidRPr="00FD2071" w:rsidRDefault="00FD2071" w:rsidP="00FD2071">
      <w:pPr>
        <w:pStyle w:val="Bezmezer"/>
      </w:pPr>
      <w:r w:rsidRPr="00FD2071">
        <w:t> </w:t>
      </w:r>
    </w:p>
    <w:p w:rsidR="00FD2071" w:rsidRPr="00FD2071" w:rsidRDefault="00FD2071" w:rsidP="00FD2071">
      <w:pPr>
        <w:pStyle w:val="Bezmezer"/>
      </w:pPr>
      <w:r w:rsidRPr="00FD2071">
        <w:t xml:space="preserve">rádi bychom Vám i Vašim občanům nabídli </w:t>
      </w:r>
      <w:r w:rsidRPr="00FD2071">
        <w:rPr>
          <w:b/>
          <w:bCs/>
        </w:rPr>
        <w:t xml:space="preserve">informace o dotacích na výměnu starých kotlů a dalších neekologických zdrojů </w:t>
      </w:r>
      <w:r w:rsidRPr="00FD2071">
        <w:t>z programů Ministerstva životního prostředí a Státního fondu životního prostředí ČR.</w:t>
      </w:r>
    </w:p>
    <w:p w:rsidR="00FD2071" w:rsidRPr="00FD2071" w:rsidRDefault="00FD2071" w:rsidP="00FD2071">
      <w:pPr>
        <w:pStyle w:val="Bezmezer"/>
      </w:pPr>
      <w:r w:rsidRPr="00FD2071">
        <w:t> </w:t>
      </w:r>
    </w:p>
    <w:p w:rsidR="00FD2071" w:rsidRPr="00FD2071" w:rsidRDefault="00FD2071" w:rsidP="00FD2071">
      <w:pPr>
        <w:pStyle w:val="Bezmezer"/>
      </w:pPr>
      <w:r w:rsidRPr="00FD2071">
        <w:t>Zákaz provozu starých kotlů na pevná fosilní paliva 1. a 2. emisní třídy vstoupil v platnost dne 1. září 2024. Kotlíkové dotace rozdělované kraji byly ukončeny. </w:t>
      </w:r>
    </w:p>
    <w:p w:rsidR="00FD2071" w:rsidRPr="00FD2071" w:rsidRDefault="00FD2071" w:rsidP="00FD2071">
      <w:pPr>
        <w:pStyle w:val="Bezmezer"/>
      </w:pPr>
      <w:r w:rsidRPr="00FD2071">
        <w:t> </w:t>
      </w:r>
    </w:p>
    <w:p w:rsidR="00FD2071" w:rsidRPr="00FD2071" w:rsidRDefault="00FD2071" w:rsidP="00FD2071">
      <w:pPr>
        <w:pStyle w:val="Bezmezer"/>
      </w:pPr>
      <w:r w:rsidRPr="00FD2071">
        <w:t xml:space="preserve">Podpora výměn neekologických zdrojů pokračuje v programu </w:t>
      </w:r>
      <w:r w:rsidRPr="00FD2071">
        <w:rPr>
          <w:b/>
          <w:bCs/>
        </w:rPr>
        <w:t>Nová zelená úsporám</w:t>
      </w:r>
      <w:r w:rsidRPr="00FD2071">
        <w:t xml:space="preserve">, nízkopříjmové domácnosti mohou požádat o zvýhodněnou dotaci na výměnu kotle i dalších druhů vytápění v programu Nová zelená úsporám </w:t>
      </w:r>
      <w:proofErr w:type="spellStart"/>
      <w:r w:rsidRPr="00FD2071">
        <w:t>Light</w:t>
      </w:r>
      <w:proofErr w:type="spellEnd"/>
      <w:r w:rsidRPr="00FD2071">
        <w:t>. </w:t>
      </w:r>
    </w:p>
    <w:p w:rsidR="00FD2071" w:rsidRPr="00FD2071" w:rsidRDefault="00FD2071" w:rsidP="00FD2071">
      <w:pPr>
        <w:pStyle w:val="Bezmezer"/>
      </w:pPr>
      <w:r w:rsidRPr="00FD2071">
        <w:t> </w:t>
      </w:r>
    </w:p>
    <w:p w:rsidR="00FD2071" w:rsidRPr="00FD2071" w:rsidRDefault="00FD2071" w:rsidP="00FD2071">
      <w:pPr>
        <w:pStyle w:val="Bezmezer"/>
      </w:pPr>
      <w:r w:rsidRPr="00FD2071">
        <w:t xml:space="preserve">Pro lepší orientaci v nabídce dotací na výměnu zdrojů jsme připravili přehledný informační materiál, který můžete zařadit do svých obecních zpravodajů či jiných periodik, zveřejnit na svém webu, nástěnkách či jinak dále propagovat. Materiál je dostupný ke stažení na stránce </w:t>
      </w:r>
      <w:hyperlink r:id="rId4" w:tgtFrame="_blank" w:history="1">
        <w:r w:rsidRPr="00FD2071">
          <w:rPr>
            <w:rStyle w:val="Hypertextovodkaz"/>
          </w:rPr>
          <w:t>Výměna starých kotlů, kamen a dalších zdrojů tepla</w:t>
        </w:r>
      </w:hyperlink>
      <w:r w:rsidRPr="00FD2071">
        <w:t>.</w:t>
      </w:r>
    </w:p>
    <w:p w:rsidR="00FD2071" w:rsidRPr="00FD2071" w:rsidRDefault="00FD2071" w:rsidP="00FD2071">
      <w:pPr>
        <w:pStyle w:val="Bezmezer"/>
      </w:pPr>
      <w:r w:rsidRPr="00FD2071">
        <w:t> </w:t>
      </w:r>
    </w:p>
    <w:p w:rsidR="00FD2071" w:rsidRPr="00FD2071" w:rsidRDefault="00FD2071" w:rsidP="00FD2071">
      <w:pPr>
        <w:pStyle w:val="Bezmezer"/>
      </w:pPr>
      <w:r w:rsidRPr="00FD2071">
        <w:t xml:space="preserve">Více informačních letáků najdete na stránce </w:t>
      </w:r>
      <w:hyperlink r:id="rId5" w:tgtFrame="_blank" w:history="1">
        <w:r w:rsidRPr="00FD2071">
          <w:rPr>
            <w:rStyle w:val="Hypertextovodkaz"/>
          </w:rPr>
          <w:t>Letáky a tiskoviny</w:t>
        </w:r>
      </w:hyperlink>
      <w:r w:rsidRPr="00FD2071">
        <w:t>.</w:t>
      </w:r>
    </w:p>
    <w:p w:rsidR="00FD2071" w:rsidRPr="00FD2071" w:rsidRDefault="00FD2071" w:rsidP="00FD2071">
      <w:pPr>
        <w:pStyle w:val="Bezmezer"/>
      </w:pPr>
      <w:r w:rsidRPr="00FD2071">
        <w:t> </w:t>
      </w:r>
    </w:p>
    <w:p w:rsidR="00FD2071" w:rsidRPr="00FD2071" w:rsidRDefault="00FD2071" w:rsidP="00FD2071">
      <w:pPr>
        <w:pStyle w:val="Bezmezer"/>
      </w:pPr>
      <w:r w:rsidRPr="00FD2071">
        <w:t> </w:t>
      </w:r>
    </w:p>
    <w:p w:rsidR="00FD2071" w:rsidRDefault="00FD2071" w:rsidP="00FD2071">
      <w:pPr>
        <w:pStyle w:val="Bezmezer"/>
      </w:pPr>
    </w:p>
    <w:p w:rsidR="00FD2071" w:rsidRDefault="00FD2071" w:rsidP="00FD2071">
      <w:pPr>
        <w:pStyle w:val="Bezmezer"/>
      </w:pPr>
    </w:p>
    <w:p w:rsidR="00FD2071" w:rsidRDefault="00FD2071" w:rsidP="00FD2071">
      <w:pPr>
        <w:pStyle w:val="Bezmezer"/>
      </w:pPr>
    </w:p>
    <w:p w:rsidR="00FD2071" w:rsidRPr="00FD2071" w:rsidRDefault="00FD2071" w:rsidP="00FD2071">
      <w:pPr>
        <w:pStyle w:val="Bezmezer"/>
      </w:pPr>
      <w:r w:rsidRPr="00FD2071">
        <w:t>S pozdravem a přáním pěkných dnů</w:t>
      </w:r>
    </w:p>
    <w:p w:rsidR="00FD2071" w:rsidRPr="00FD2071" w:rsidRDefault="00FD2071" w:rsidP="00FD2071">
      <w:pPr>
        <w:pStyle w:val="Bezmezer"/>
      </w:pPr>
      <w:r w:rsidRPr="00FD2071">
        <w:t> </w:t>
      </w:r>
    </w:p>
    <w:p w:rsidR="0099044D" w:rsidRDefault="00FD2071" w:rsidP="00FD2071">
      <w:pPr>
        <w:pStyle w:val="Bezmezer"/>
      </w:pPr>
      <w:r w:rsidRPr="00FD2071">
        <w:rPr>
          <w:b/>
          <w:bCs/>
        </w:rPr>
        <w:t xml:space="preserve">Mgr. Stanislava </w:t>
      </w:r>
      <w:proofErr w:type="spellStart"/>
      <w:r w:rsidRPr="00FD2071">
        <w:rPr>
          <w:b/>
          <w:bCs/>
        </w:rPr>
        <w:t>Beyerová</w:t>
      </w:r>
      <w:proofErr w:type="spellEnd"/>
      <w:r w:rsidRPr="00FD2071">
        <w:br/>
        <w:t>Samostatné oddělení komunikace</w:t>
      </w:r>
      <w:r w:rsidRPr="00FD2071">
        <w:br/>
      </w:r>
      <w:r w:rsidRPr="00FD2071">
        <w:rPr>
          <w:b/>
          <w:bCs/>
        </w:rPr>
        <w:t>Státní fond životního prostředí ČR</w:t>
      </w:r>
      <w:r w:rsidRPr="00FD2071">
        <w:br/>
        <w:t xml:space="preserve">Olbrachtova 2006/9, 140 </w:t>
      </w:r>
      <w:proofErr w:type="gramStart"/>
      <w:r w:rsidRPr="00FD2071">
        <w:t>00  Praha</w:t>
      </w:r>
      <w:proofErr w:type="gramEnd"/>
      <w:r w:rsidRPr="00FD2071">
        <w:t xml:space="preserve"> 4</w:t>
      </w:r>
    </w:p>
    <w:sectPr w:rsidR="00990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71"/>
    <w:rsid w:val="005872A8"/>
    <w:rsid w:val="0099044D"/>
    <w:rsid w:val="00FD2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C777"/>
  <w15:chartTrackingRefBased/>
  <w15:docId w15:val="{E42AF91E-95E6-45D7-94DE-22D5FEEF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D2071"/>
    <w:pPr>
      <w:spacing w:after="0" w:line="240" w:lineRule="auto"/>
    </w:pPr>
  </w:style>
  <w:style w:type="character" w:styleId="Hypertextovodkaz">
    <w:name w:val="Hyperlink"/>
    <w:basedOn w:val="Standardnpsmoodstavce"/>
    <w:uiPriority w:val="99"/>
    <w:unhideWhenUsed/>
    <w:rsid w:val="00FD2071"/>
    <w:rPr>
      <w:color w:val="0000FF"/>
      <w:u w:val="single"/>
    </w:rPr>
  </w:style>
  <w:style w:type="character" w:styleId="Nevyeenzmnka">
    <w:name w:val="Unresolved Mention"/>
    <w:basedOn w:val="Standardnpsmoodstavce"/>
    <w:uiPriority w:val="99"/>
    <w:semiHidden/>
    <w:unhideWhenUsed/>
    <w:rsid w:val="00FD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895176">
      <w:bodyDiv w:val="1"/>
      <w:marLeft w:val="0"/>
      <w:marRight w:val="0"/>
      <w:marTop w:val="0"/>
      <w:marBottom w:val="0"/>
      <w:divBdr>
        <w:top w:val="none" w:sz="0" w:space="0" w:color="auto"/>
        <w:left w:val="none" w:sz="0" w:space="0" w:color="auto"/>
        <w:bottom w:val="none" w:sz="0" w:space="0" w:color="auto"/>
        <w:right w:val="none" w:sz="0" w:space="0" w:color="auto"/>
      </w:divBdr>
    </w:div>
    <w:div w:id="1119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parkpostmail2.com/f/a/ry0viGJ46ObPam-mlab9oA~~/AAA-fAA~/RgRoxm8WP0TGaHR0cHM6Ly9ub3ZhemVsZW5hdXNwb3JhbS5jei9kb2t1bWVudHkvbGV0YWt5LWEtdGlza292aW55Lz91dG1fc291cmNlPWVjb21haWwmdXRtX2NhbXBhaWduPTIwMjRfMDlfMTNfaW5mb3JtYWNlX29fZG90YWNpY2hfbmFfdnltZW51X25lZWtvbG9naWNreWNoX3pkcm9qdSZ1dG1fbWVkaXVtPWVtYWlsJnV0bV90ZXJtPTczMTU4JmVjbWlkPTM2NjI2VwNzcGNCCmbhGurjZoNRf5pSEmphbnBlbGlrQGdtYWlsLmNvbVgEAAA7ug~~" TargetMode="External"/><Relationship Id="rId4" Type="http://schemas.openxmlformats.org/officeDocument/2006/relationships/hyperlink" Target="https://go.sparkpostmail2.com/f/a/vzE5UuFh5k25fKVHantnFA~~/AAA-fAA~/RgRoxm8WP0TAaHR0cHM6Ly9ub3ZhemVsZW5hdXNwb3JhbS5jei9qYWstbmEtdG8vdnltZW5hLWtvdGx1Lz91dG1fc291cmNlPWVjb21haWwmdXRtX2NhbXBhaWduPTIwMjRfMDlfMTNfaW5mb3JtYWNlX29fZG90YWNpY2hfbmFfdnltZW51X25lZWtvbG9naWNreWNoX3pkcm9qdSZ1dG1fbWVkaXVtPWVtYWlsJnV0bV90ZXJtPTczMTU4JmVjbWlkPTM2NjI2VwNzcGNCCmbhGurjZoNRf5pSEmphbnBlbGlrQGdtYWlsLmNvbVgEAAA7u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1770</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2024-09-13T09:09:00Z</dcterms:created>
  <dcterms:modified xsi:type="dcterms:W3CDTF">2024-09-13T09:11:00Z</dcterms:modified>
</cp:coreProperties>
</file>