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37F52" w14:textId="77777777" w:rsidR="00C65837" w:rsidRDefault="00C65837" w:rsidP="00C65837">
      <w:pPr>
        <w:pStyle w:val="Bezmezer"/>
      </w:pPr>
    </w:p>
    <w:p w14:paraId="6F08127A" w14:textId="77777777" w:rsidR="00C65837" w:rsidRDefault="00C65837" w:rsidP="00C65837">
      <w:pPr>
        <w:pStyle w:val="Bezmezer"/>
      </w:pPr>
    </w:p>
    <w:p w14:paraId="23B9BA2C" w14:textId="77777777" w:rsidR="00C65837" w:rsidRDefault="00C65837" w:rsidP="00C65837">
      <w:pPr>
        <w:pStyle w:val="Bezmezer"/>
      </w:pPr>
    </w:p>
    <w:p w14:paraId="2727FA89" w14:textId="77777777" w:rsidR="00C65837" w:rsidRPr="00103467" w:rsidRDefault="00C65837" w:rsidP="00C65837">
      <w:pPr>
        <w:pStyle w:val="Normlnweb"/>
        <w:shd w:val="clear" w:color="auto" w:fill="FFFFFF"/>
        <w:spacing w:before="180" w:beforeAutospacing="0" w:after="180" w:afterAutospacing="0"/>
        <w:jc w:val="center"/>
        <w:rPr>
          <w:rFonts w:asciiTheme="minorHAnsi" w:hAnsiTheme="minorHAnsi" w:cstheme="minorHAnsi"/>
          <w:color w:val="0F1419"/>
          <w:sz w:val="28"/>
          <w:szCs w:val="28"/>
        </w:rPr>
      </w:pPr>
      <w:r w:rsidRPr="00103467">
        <w:rPr>
          <w:rStyle w:val="Siln"/>
          <w:rFonts w:asciiTheme="minorHAnsi" w:eastAsiaTheme="majorEastAsia" w:hAnsiTheme="minorHAnsi" w:cstheme="minorHAnsi"/>
          <w:color w:val="0F1419"/>
          <w:sz w:val="28"/>
          <w:szCs w:val="28"/>
        </w:rPr>
        <w:t>Výzva k odstranění odstaveného vozidla</w:t>
      </w:r>
    </w:p>
    <w:p w14:paraId="43C3175C" w14:textId="77777777" w:rsidR="00C65837" w:rsidRPr="00103467" w:rsidRDefault="00C65837" w:rsidP="00C65837">
      <w:pPr>
        <w:pStyle w:val="Normlnweb"/>
        <w:shd w:val="clear" w:color="auto" w:fill="FFFFFF"/>
        <w:spacing w:before="180" w:beforeAutospacing="0" w:after="180" w:afterAutospacing="0"/>
        <w:jc w:val="both"/>
        <w:rPr>
          <w:rFonts w:asciiTheme="minorHAnsi" w:hAnsiTheme="minorHAnsi" w:cstheme="minorHAnsi"/>
          <w:color w:val="0F1419"/>
        </w:rPr>
      </w:pPr>
      <w:r w:rsidRPr="00103467">
        <w:rPr>
          <w:rFonts w:asciiTheme="minorHAnsi" w:hAnsiTheme="minorHAnsi" w:cstheme="minorHAnsi"/>
          <w:color w:val="0F1419"/>
        </w:rPr>
        <w:t> </w:t>
      </w:r>
    </w:p>
    <w:p w14:paraId="2E640A1A" w14:textId="77777777" w:rsidR="00C65837" w:rsidRPr="00DD3BC6" w:rsidRDefault="00C65837" w:rsidP="00C65837">
      <w:pPr>
        <w:pStyle w:val="Normlnweb"/>
        <w:shd w:val="clear" w:color="auto" w:fill="FFFFFF"/>
        <w:spacing w:before="180" w:beforeAutospacing="0" w:after="180" w:afterAutospacing="0"/>
        <w:jc w:val="both"/>
        <w:rPr>
          <w:rFonts w:asciiTheme="minorHAnsi" w:hAnsiTheme="minorHAnsi" w:cstheme="minorHAnsi"/>
          <w:color w:val="0F1419"/>
        </w:rPr>
      </w:pPr>
      <w:r w:rsidRPr="00DD3BC6">
        <w:rPr>
          <w:rFonts w:asciiTheme="minorHAnsi" w:hAnsiTheme="minorHAnsi" w:cstheme="minorHAnsi"/>
          <w:color w:val="0F1419"/>
        </w:rPr>
        <w:t>Obec Vyžlovka dle § 105 zákona č. 542/2020 Sb., o výrobcích s ukončenou životností</w:t>
      </w:r>
    </w:p>
    <w:p w14:paraId="4EE44D94" w14:textId="77777777" w:rsidR="00C65837" w:rsidRPr="00DD3BC6" w:rsidRDefault="00C65837" w:rsidP="00C65837">
      <w:pPr>
        <w:pStyle w:val="Normlnweb"/>
        <w:shd w:val="clear" w:color="auto" w:fill="FFFFFF"/>
        <w:spacing w:before="180" w:beforeAutospacing="0" w:after="180" w:afterAutospacing="0"/>
        <w:jc w:val="both"/>
        <w:rPr>
          <w:rFonts w:asciiTheme="minorHAnsi" w:hAnsiTheme="minorHAnsi" w:cstheme="minorHAnsi"/>
          <w:color w:val="0F1419"/>
        </w:rPr>
      </w:pPr>
      <w:r w:rsidRPr="00DD3BC6">
        <w:rPr>
          <w:rFonts w:asciiTheme="minorHAnsi" w:hAnsiTheme="minorHAnsi" w:cstheme="minorHAnsi"/>
          <w:color w:val="0F1419"/>
        </w:rPr>
        <w:t>tímto vyzývá vlastníka odstaveného vozidla</w:t>
      </w:r>
    </w:p>
    <w:p w14:paraId="1B180AF3" w14:textId="4F348F66" w:rsidR="00C65837" w:rsidRPr="00DD3BC6" w:rsidRDefault="00C65837" w:rsidP="00C65837">
      <w:pPr>
        <w:pStyle w:val="Normlnweb"/>
        <w:shd w:val="clear" w:color="auto" w:fill="FFFFFF"/>
        <w:spacing w:before="180" w:beforeAutospacing="0" w:after="180" w:afterAutospacing="0"/>
        <w:jc w:val="both"/>
        <w:rPr>
          <w:rFonts w:asciiTheme="minorHAnsi" w:hAnsiTheme="minorHAnsi" w:cstheme="minorHAnsi"/>
          <w:color w:val="0F1419"/>
        </w:rPr>
      </w:pPr>
      <w:r w:rsidRPr="00DD3BC6">
        <w:rPr>
          <w:rFonts w:asciiTheme="minorHAnsi" w:hAnsiTheme="minorHAnsi" w:cstheme="minorHAnsi"/>
          <w:color w:val="0F1419"/>
        </w:rPr>
        <w:t xml:space="preserve">typ vozidla: </w:t>
      </w:r>
      <w:r w:rsidR="002A4410" w:rsidRPr="00DD3BC6">
        <w:rPr>
          <w:rFonts w:asciiTheme="minorHAnsi" w:hAnsiTheme="minorHAnsi" w:cstheme="minorHAnsi"/>
          <w:color w:val="0F1419"/>
        </w:rPr>
        <w:t>Ford Focus</w:t>
      </w:r>
    </w:p>
    <w:p w14:paraId="0468C4B4" w14:textId="7CCF5CAE" w:rsidR="00C65837" w:rsidRPr="00DD3BC6" w:rsidRDefault="002A4410" w:rsidP="00C65837">
      <w:pPr>
        <w:pStyle w:val="Normlnweb"/>
        <w:shd w:val="clear" w:color="auto" w:fill="FFFFFF"/>
        <w:spacing w:before="180" w:beforeAutospacing="0" w:after="180" w:afterAutospacing="0"/>
        <w:jc w:val="both"/>
        <w:rPr>
          <w:rFonts w:asciiTheme="minorHAnsi" w:hAnsiTheme="minorHAnsi" w:cstheme="minorHAnsi"/>
          <w:color w:val="0F1419"/>
        </w:rPr>
      </w:pPr>
      <w:r w:rsidRPr="00DD3BC6">
        <w:rPr>
          <w:rFonts w:asciiTheme="minorHAnsi" w:hAnsiTheme="minorHAnsi" w:cstheme="minorHAnsi"/>
          <w:color w:val="0F1419"/>
        </w:rPr>
        <w:t xml:space="preserve">VIN: </w:t>
      </w:r>
      <w:r w:rsidR="00AA5E40" w:rsidRPr="00DD3BC6">
        <w:rPr>
          <w:rFonts w:asciiTheme="minorHAnsi" w:hAnsiTheme="minorHAnsi" w:cstheme="minorHAnsi"/>
          <w:color w:val="0F1419"/>
        </w:rPr>
        <w:t>WF0WXXGCDW5C31365</w:t>
      </w:r>
    </w:p>
    <w:p w14:paraId="65CAE531" w14:textId="6E9A3AE5" w:rsidR="00C65837" w:rsidRPr="00DD3BC6" w:rsidRDefault="00C65837" w:rsidP="00C65837">
      <w:pPr>
        <w:pStyle w:val="Normlnweb"/>
        <w:shd w:val="clear" w:color="auto" w:fill="FFFFFF"/>
        <w:spacing w:before="180" w:beforeAutospacing="0" w:after="180" w:afterAutospacing="0"/>
        <w:jc w:val="both"/>
        <w:rPr>
          <w:rFonts w:asciiTheme="minorHAnsi" w:hAnsiTheme="minorHAnsi" w:cstheme="minorHAnsi"/>
          <w:i/>
          <w:iCs/>
          <w:color w:val="0F1419"/>
        </w:rPr>
      </w:pPr>
    </w:p>
    <w:p w14:paraId="33C76FC1" w14:textId="700E26EE" w:rsidR="00C65837" w:rsidRPr="00DD3BC6" w:rsidRDefault="00C65837" w:rsidP="00C65837">
      <w:pPr>
        <w:pStyle w:val="Normlnweb"/>
        <w:shd w:val="clear" w:color="auto" w:fill="FFFFFF"/>
        <w:spacing w:before="180" w:beforeAutospacing="0" w:after="180" w:afterAutospacing="0"/>
        <w:jc w:val="both"/>
        <w:rPr>
          <w:rFonts w:asciiTheme="minorHAnsi" w:hAnsiTheme="minorHAnsi" w:cstheme="minorHAnsi"/>
          <w:b/>
          <w:bCs/>
          <w:color w:val="0F1419"/>
        </w:rPr>
      </w:pPr>
      <w:r w:rsidRPr="00DD3BC6">
        <w:rPr>
          <w:rFonts w:asciiTheme="minorHAnsi" w:hAnsiTheme="minorHAnsi" w:cstheme="minorHAnsi"/>
          <w:b/>
          <w:bCs/>
          <w:color w:val="0F1419"/>
        </w:rPr>
        <w:t>aby toto vozidlo odložené na pozemku č. parc.</w:t>
      </w:r>
      <w:r w:rsidR="009F0FD6" w:rsidRPr="00DD3BC6">
        <w:rPr>
          <w:rFonts w:asciiTheme="minorHAnsi" w:hAnsiTheme="minorHAnsi" w:cstheme="minorHAnsi"/>
          <w:b/>
          <w:bCs/>
          <w:color w:val="0F1419"/>
        </w:rPr>
        <w:t xml:space="preserve"> 339/</w:t>
      </w:r>
      <w:r w:rsidR="00387448">
        <w:rPr>
          <w:rFonts w:asciiTheme="minorHAnsi" w:hAnsiTheme="minorHAnsi" w:cstheme="minorHAnsi"/>
          <w:b/>
          <w:bCs/>
          <w:color w:val="0F1419"/>
        </w:rPr>
        <w:t>4</w:t>
      </w:r>
      <w:r w:rsidR="009F0FD6" w:rsidRPr="00DD3BC6">
        <w:rPr>
          <w:rFonts w:asciiTheme="minorHAnsi" w:hAnsiTheme="minorHAnsi" w:cstheme="minorHAnsi"/>
          <w:b/>
          <w:bCs/>
          <w:color w:val="0F1419"/>
        </w:rPr>
        <w:t>6</w:t>
      </w:r>
      <w:r w:rsidRPr="00DD3BC6">
        <w:rPr>
          <w:rFonts w:asciiTheme="minorHAnsi" w:hAnsiTheme="minorHAnsi" w:cstheme="minorHAnsi"/>
          <w:b/>
          <w:bCs/>
          <w:color w:val="0F1419"/>
        </w:rPr>
        <w:t xml:space="preserve"> v k. ú.</w:t>
      </w:r>
      <w:r w:rsidR="009F0FD6" w:rsidRPr="00DD3BC6">
        <w:rPr>
          <w:rFonts w:asciiTheme="minorHAnsi" w:hAnsiTheme="minorHAnsi" w:cstheme="minorHAnsi"/>
          <w:b/>
          <w:bCs/>
          <w:color w:val="0F1419"/>
        </w:rPr>
        <w:t xml:space="preserve"> Vyžlovka</w:t>
      </w:r>
      <w:r w:rsidRPr="00DD3BC6">
        <w:rPr>
          <w:rFonts w:asciiTheme="minorHAnsi" w:hAnsiTheme="minorHAnsi" w:cstheme="minorHAnsi"/>
          <w:b/>
          <w:bCs/>
          <w:color w:val="0F1419"/>
        </w:rPr>
        <w:t>, ve vlastnictví</w:t>
      </w:r>
      <w:r w:rsidR="009F0FD6" w:rsidRPr="00DD3BC6">
        <w:rPr>
          <w:rFonts w:asciiTheme="minorHAnsi" w:hAnsiTheme="minorHAnsi" w:cstheme="minorHAnsi"/>
          <w:b/>
          <w:bCs/>
          <w:color w:val="0F1419"/>
        </w:rPr>
        <w:t xml:space="preserve"> obce Vyžlovka</w:t>
      </w:r>
      <w:r w:rsidR="00BE6D47" w:rsidRPr="00DD3BC6">
        <w:rPr>
          <w:rFonts w:asciiTheme="minorHAnsi" w:hAnsiTheme="minorHAnsi" w:cstheme="minorHAnsi"/>
          <w:b/>
          <w:bCs/>
          <w:color w:val="0F1419"/>
        </w:rPr>
        <w:t xml:space="preserve"> (ul. Sportovní)</w:t>
      </w:r>
      <w:r w:rsidRPr="00DD3BC6">
        <w:rPr>
          <w:rFonts w:asciiTheme="minorHAnsi" w:hAnsiTheme="minorHAnsi" w:cstheme="minorHAnsi"/>
          <w:b/>
          <w:bCs/>
          <w:color w:val="0F1419"/>
        </w:rPr>
        <w:t xml:space="preserve"> neodkladně odstranil z uvedeného pozemku obce, nejpozději do jednoho měsíce od vyvěšení této výzvy na úřední desce Obce tj. do</w:t>
      </w:r>
      <w:r w:rsidR="00DD3BC6">
        <w:rPr>
          <w:rFonts w:asciiTheme="minorHAnsi" w:hAnsiTheme="minorHAnsi" w:cstheme="minorHAnsi"/>
          <w:b/>
          <w:bCs/>
          <w:color w:val="0F1419"/>
        </w:rPr>
        <w:t xml:space="preserve"> </w:t>
      </w:r>
      <w:r w:rsidR="00826D21">
        <w:rPr>
          <w:rFonts w:asciiTheme="minorHAnsi" w:hAnsiTheme="minorHAnsi" w:cstheme="minorHAnsi"/>
          <w:b/>
          <w:bCs/>
          <w:color w:val="0F1419"/>
        </w:rPr>
        <w:t>20</w:t>
      </w:r>
      <w:r w:rsidR="00DD3BC6">
        <w:rPr>
          <w:rFonts w:asciiTheme="minorHAnsi" w:hAnsiTheme="minorHAnsi" w:cstheme="minorHAnsi"/>
          <w:b/>
          <w:bCs/>
          <w:color w:val="0F1419"/>
        </w:rPr>
        <w:t>.</w:t>
      </w:r>
      <w:r w:rsidR="002F7607">
        <w:rPr>
          <w:rFonts w:asciiTheme="minorHAnsi" w:hAnsiTheme="minorHAnsi" w:cstheme="minorHAnsi"/>
          <w:b/>
          <w:bCs/>
          <w:color w:val="0F1419"/>
        </w:rPr>
        <w:t>3</w:t>
      </w:r>
      <w:r w:rsidR="00DD3BC6">
        <w:rPr>
          <w:rFonts w:asciiTheme="minorHAnsi" w:hAnsiTheme="minorHAnsi" w:cstheme="minorHAnsi"/>
          <w:b/>
          <w:bCs/>
          <w:color w:val="0F1419"/>
        </w:rPr>
        <w:t>.2025</w:t>
      </w:r>
    </w:p>
    <w:p w14:paraId="0517089F" w14:textId="77777777" w:rsidR="00C65837" w:rsidRPr="00103467" w:rsidRDefault="00C65837" w:rsidP="00C65837">
      <w:pPr>
        <w:pStyle w:val="Normlnweb"/>
        <w:shd w:val="clear" w:color="auto" w:fill="FFFFFF"/>
        <w:spacing w:before="180" w:beforeAutospacing="0" w:after="180" w:afterAutospacing="0"/>
        <w:jc w:val="both"/>
        <w:rPr>
          <w:rFonts w:asciiTheme="minorHAnsi" w:hAnsiTheme="minorHAnsi" w:cstheme="minorHAnsi"/>
          <w:color w:val="0F1419"/>
        </w:rPr>
      </w:pPr>
      <w:r w:rsidRPr="00103467">
        <w:rPr>
          <w:rFonts w:asciiTheme="minorHAnsi" w:hAnsiTheme="minorHAnsi" w:cstheme="minorHAnsi"/>
          <w:color w:val="0F1419"/>
        </w:rPr>
        <w:t>Pokud vlastník neodstraní vozidlo z uvedeného pozemku po marném uplynutí lhůty 1 měsíce od zveřejnění informace na úřední desce, má se za to, že vozidlo je autovrak a obec naloží s</w:t>
      </w:r>
      <w:r>
        <w:rPr>
          <w:rFonts w:asciiTheme="minorHAnsi" w:hAnsiTheme="minorHAnsi" w:cstheme="minorHAnsi"/>
          <w:color w:val="0F1419"/>
        </w:rPr>
        <w:t> </w:t>
      </w:r>
      <w:r w:rsidRPr="00103467">
        <w:rPr>
          <w:rFonts w:asciiTheme="minorHAnsi" w:hAnsiTheme="minorHAnsi" w:cstheme="minorHAnsi"/>
          <w:color w:val="0F1419"/>
        </w:rPr>
        <w:t>autovrakem podle zákona o výrobcích s ukončenou životností. Náklady spojené s</w:t>
      </w:r>
      <w:r>
        <w:rPr>
          <w:rFonts w:asciiTheme="minorHAnsi" w:hAnsiTheme="minorHAnsi" w:cstheme="minorHAnsi"/>
          <w:color w:val="0F1419"/>
        </w:rPr>
        <w:t> </w:t>
      </w:r>
      <w:r w:rsidRPr="00103467">
        <w:rPr>
          <w:rFonts w:asciiTheme="minorHAnsi" w:hAnsiTheme="minorHAnsi" w:cstheme="minorHAnsi"/>
          <w:color w:val="0F1419"/>
        </w:rPr>
        <w:t>odstraněním autovraku je povinen uhradit obci vlastník opuštěného vozidla, uvedený v</w:t>
      </w:r>
      <w:r>
        <w:rPr>
          <w:rFonts w:asciiTheme="minorHAnsi" w:hAnsiTheme="minorHAnsi" w:cstheme="minorHAnsi"/>
          <w:color w:val="0F1419"/>
        </w:rPr>
        <w:t> </w:t>
      </w:r>
      <w:r w:rsidRPr="00103467">
        <w:rPr>
          <w:rFonts w:asciiTheme="minorHAnsi" w:hAnsiTheme="minorHAnsi" w:cstheme="minorHAnsi"/>
          <w:color w:val="0F1419"/>
        </w:rPr>
        <w:t>registru motorových vozidel.</w:t>
      </w:r>
    </w:p>
    <w:p w14:paraId="5FB27681" w14:textId="77777777" w:rsidR="00C65837" w:rsidRPr="00103467" w:rsidRDefault="00C65837" w:rsidP="00C65837">
      <w:pPr>
        <w:jc w:val="both"/>
        <w:rPr>
          <w:rFonts w:cstheme="minorHAnsi"/>
          <w:color w:val="0F1419"/>
        </w:rPr>
      </w:pPr>
      <w:r w:rsidRPr="00103467">
        <w:rPr>
          <w:rFonts w:cstheme="minorHAnsi"/>
          <w:color w:val="0F1419"/>
        </w:rPr>
        <w:t>Dále může příslušný úřad udělit pokutu až do výše 100.000,- Kč fyzické osobě, která se dopustí přestupku tím, že umístí vozidlo s ukončenou životností nebo jeho podstatné části v rozporu s</w:t>
      </w:r>
      <w:r>
        <w:rPr>
          <w:rFonts w:cstheme="minorHAnsi"/>
          <w:color w:val="0F1419"/>
        </w:rPr>
        <w:t> </w:t>
      </w:r>
      <w:r w:rsidRPr="00103467">
        <w:rPr>
          <w:rFonts w:cstheme="minorHAnsi"/>
          <w:color w:val="0F1419"/>
        </w:rPr>
        <w:t>§ 104 odst. 2 č. 542/2020 Sb., o výrobcích s ukončenou životností.</w:t>
      </w:r>
    </w:p>
    <w:p w14:paraId="5C791C49" w14:textId="77777777" w:rsidR="00C65837" w:rsidRPr="00103467" w:rsidRDefault="00C65837" w:rsidP="00C65837">
      <w:pPr>
        <w:pStyle w:val="Normlnweb"/>
        <w:shd w:val="clear" w:color="auto" w:fill="FFFFFF"/>
        <w:spacing w:before="180" w:beforeAutospacing="0" w:after="180" w:afterAutospacing="0"/>
        <w:jc w:val="both"/>
        <w:rPr>
          <w:rFonts w:asciiTheme="minorHAnsi" w:hAnsiTheme="minorHAnsi" w:cstheme="minorHAnsi"/>
          <w:color w:val="0F1419"/>
        </w:rPr>
      </w:pPr>
      <w:r w:rsidRPr="00103467">
        <w:rPr>
          <w:rFonts w:asciiTheme="minorHAnsi" w:hAnsiTheme="minorHAnsi" w:cstheme="minorHAnsi"/>
          <w:color w:val="0F1419"/>
        </w:rPr>
        <w:t> </w:t>
      </w:r>
    </w:p>
    <w:p w14:paraId="2D3F0C2A" w14:textId="77777777" w:rsidR="00C65837" w:rsidRPr="00103467" w:rsidRDefault="00C65837" w:rsidP="00C65837">
      <w:pPr>
        <w:ind w:left="6372" w:firstLine="708"/>
        <w:rPr>
          <w:rFonts w:cstheme="minorHAnsi"/>
        </w:rPr>
      </w:pPr>
      <w:r>
        <w:rPr>
          <w:rFonts w:cstheme="minorHAnsi"/>
        </w:rPr>
        <w:t>Podpis a razítko</w:t>
      </w:r>
    </w:p>
    <w:p w14:paraId="66C27375" w14:textId="77777777" w:rsidR="00C65837" w:rsidRDefault="00C65837" w:rsidP="00C65837">
      <w:pPr>
        <w:pStyle w:val="Bezmezer"/>
      </w:pPr>
    </w:p>
    <w:p w14:paraId="4CD4454A" w14:textId="108167FE" w:rsidR="00C65837" w:rsidRDefault="00C65837" w:rsidP="00C65837">
      <w:pPr>
        <w:pStyle w:val="Bezmezer"/>
      </w:pPr>
      <w:r>
        <w:t>Ing. Martin Charvát-místostarosta</w:t>
      </w:r>
    </w:p>
    <w:p w14:paraId="06731668" w14:textId="77777777" w:rsidR="00C65837" w:rsidRDefault="00C65837" w:rsidP="00C65837">
      <w:pPr>
        <w:pStyle w:val="Bezmezer"/>
      </w:pPr>
    </w:p>
    <w:p w14:paraId="7586442D" w14:textId="5BEB456A" w:rsidR="00C65837" w:rsidRDefault="00C65837" w:rsidP="00C65837">
      <w:pPr>
        <w:pStyle w:val="Bezmezer"/>
      </w:pPr>
      <w:r>
        <w:t xml:space="preserve">Ve Vyžlovce </w:t>
      </w:r>
      <w:r w:rsidR="00FE5A08">
        <w:t>17.2.2025</w:t>
      </w:r>
    </w:p>
    <w:p w14:paraId="3AF25794" w14:textId="77777777" w:rsidR="00C65837" w:rsidRPr="009552C6" w:rsidRDefault="00C65837" w:rsidP="00C65837"/>
    <w:p w14:paraId="0ACE8DA3" w14:textId="77777777" w:rsidR="008C0EEA" w:rsidRDefault="008C0EEA"/>
    <w:sectPr w:rsidR="008C0EEA" w:rsidSect="00C65837">
      <w:headerReference w:type="default" r:id="rId6"/>
      <w:headerReference w:type="first" r:id="rId7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6BDB1" w14:textId="77777777" w:rsidR="000F23A4" w:rsidRDefault="000F23A4">
      <w:pPr>
        <w:spacing w:after="0" w:line="240" w:lineRule="auto"/>
      </w:pPr>
      <w:r>
        <w:separator/>
      </w:r>
    </w:p>
  </w:endnote>
  <w:endnote w:type="continuationSeparator" w:id="0">
    <w:p w14:paraId="2BE19ACA" w14:textId="77777777" w:rsidR="000F23A4" w:rsidRDefault="000F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94ECD" w14:textId="77777777" w:rsidR="000F23A4" w:rsidRDefault="000F23A4">
      <w:pPr>
        <w:spacing w:after="0" w:line="240" w:lineRule="auto"/>
      </w:pPr>
      <w:r>
        <w:separator/>
      </w:r>
    </w:p>
  </w:footnote>
  <w:footnote w:type="continuationSeparator" w:id="0">
    <w:p w14:paraId="33A23911" w14:textId="77777777" w:rsidR="000F23A4" w:rsidRDefault="000F2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68B86" w14:textId="77777777" w:rsidR="00826D21" w:rsidRDefault="00826D21">
    <w:pPr>
      <w:pStyle w:val="Zhlav"/>
      <w:ind w:firstLine="2124"/>
    </w:pPr>
    <w:r>
      <w:rPr>
        <w:noProof/>
      </w:rPr>
      <w:drawing>
        <wp:anchor distT="0" distB="0" distL="114935" distR="114935" simplePos="0" relativeHeight="251659264" behindDoc="0" locked="0" layoutInCell="1" allowOverlap="1" wp14:anchorId="703FD31D" wp14:editId="5B92E7FC">
          <wp:simplePos x="0" y="0"/>
          <wp:positionH relativeFrom="column">
            <wp:posOffset>45085</wp:posOffset>
          </wp:positionH>
          <wp:positionV relativeFrom="paragraph">
            <wp:posOffset>1270</wp:posOffset>
          </wp:positionV>
          <wp:extent cx="925830" cy="1039495"/>
          <wp:effectExtent l="0" t="0" r="7620" b="8255"/>
          <wp:wrapNone/>
          <wp:docPr id="94748210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0" t="-98" r="-110" b="-98"/>
                  <a:stretch>
                    <a:fillRect/>
                  </a:stretch>
                </pic:blipFill>
                <pic:spPr bwMode="auto">
                  <a:xfrm>
                    <a:off x="0" y="0"/>
                    <a:ext cx="925830" cy="10394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Obecní úřad Vyžlovka</w:t>
    </w:r>
  </w:p>
  <w:p w14:paraId="41F38DD0" w14:textId="77777777" w:rsidR="00826D21" w:rsidRDefault="00826D21">
    <w:pPr>
      <w:pStyle w:val="Zhlav"/>
      <w:ind w:firstLine="2124"/>
    </w:pPr>
    <w:r>
      <w:t>Na Návsi 57</w:t>
    </w:r>
  </w:p>
  <w:p w14:paraId="37944166" w14:textId="77777777" w:rsidR="00826D21" w:rsidRDefault="00826D21">
    <w:pPr>
      <w:pStyle w:val="Zhlav"/>
      <w:ind w:firstLine="2124"/>
    </w:pPr>
    <w:r>
      <w:t>281 63 Vyžlovka</w:t>
    </w:r>
  </w:p>
  <w:p w14:paraId="4D9DC1EB" w14:textId="77777777" w:rsidR="00826D21" w:rsidRDefault="00826D21">
    <w:pPr>
      <w:pStyle w:val="Zhlav"/>
      <w:ind w:firstLine="2124"/>
    </w:pPr>
    <w:r>
      <w:t>tel: 321677166</w:t>
    </w:r>
  </w:p>
  <w:p w14:paraId="3825225F" w14:textId="77777777" w:rsidR="00826D21" w:rsidRDefault="00826D21">
    <w:pPr>
      <w:pStyle w:val="Zhlav"/>
      <w:ind w:firstLine="2124"/>
    </w:pPr>
    <w:r>
      <w:t xml:space="preserve">email: </w:t>
    </w:r>
    <w:hyperlink r:id="rId2" w:history="1">
      <w:r>
        <w:rPr>
          <w:rStyle w:val="Hypertextovodkaz"/>
        </w:rPr>
        <w:t>info@vyzlovka.cz</w:t>
      </w:r>
    </w:hyperlink>
  </w:p>
  <w:p w14:paraId="03A473BA" w14:textId="77777777" w:rsidR="00826D21" w:rsidRDefault="00826D21">
    <w:pPr>
      <w:pStyle w:val="Zhlav"/>
      <w:ind w:firstLine="2124"/>
    </w:pPr>
    <w:r>
      <w:t>dat. schránka: pu9ap3r</w:t>
    </w:r>
  </w:p>
  <w:p w14:paraId="56F8588C" w14:textId="77777777" w:rsidR="00826D21" w:rsidRDefault="00826D2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1D67B" w14:textId="77777777" w:rsidR="00826D21" w:rsidRDefault="00826D2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37"/>
    <w:rsid w:val="000F23A4"/>
    <w:rsid w:val="00142771"/>
    <w:rsid w:val="002A4410"/>
    <w:rsid w:val="002F7607"/>
    <w:rsid w:val="00387448"/>
    <w:rsid w:val="003B2564"/>
    <w:rsid w:val="00561941"/>
    <w:rsid w:val="007D7176"/>
    <w:rsid w:val="00826D21"/>
    <w:rsid w:val="008C0EEA"/>
    <w:rsid w:val="009F0FD6"/>
    <w:rsid w:val="00AA5E40"/>
    <w:rsid w:val="00BE6D47"/>
    <w:rsid w:val="00C65837"/>
    <w:rsid w:val="00DD3BC6"/>
    <w:rsid w:val="00E9713F"/>
    <w:rsid w:val="00FE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03D13"/>
  <w15:chartTrackingRefBased/>
  <w15:docId w15:val="{9188190F-9810-4F62-B3FE-3587C46E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5837"/>
    <w:pPr>
      <w:suppressAutoHyphens/>
      <w:spacing w:line="256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65837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65837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65837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65837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65837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65837"/>
    <w:pPr>
      <w:keepNext/>
      <w:keepLines/>
      <w:suppressAutoHyphens w:val="0"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65837"/>
    <w:pPr>
      <w:keepNext/>
      <w:keepLines/>
      <w:suppressAutoHyphens w:val="0"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65837"/>
    <w:pPr>
      <w:keepNext/>
      <w:keepLines/>
      <w:suppressAutoHyphens w:val="0"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65837"/>
    <w:pPr>
      <w:keepNext/>
      <w:keepLines/>
      <w:suppressAutoHyphens w:val="0"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658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658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658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6583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6583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6583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6583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6583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6583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65837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C65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65837"/>
    <w:pPr>
      <w:numPr>
        <w:ilvl w:val="1"/>
      </w:numPr>
      <w:suppressAutoHyphens w:val="0"/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C658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65837"/>
    <w:pPr>
      <w:suppressAutoHyphens w:val="0"/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C6583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65837"/>
    <w:pPr>
      <w:suppressAutoHyphens w:val="0"/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C6583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658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6583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65837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rsid w:val="00C65837"/>
    <w:rPr>
      <w:color w:val="0563C1"/>
      <w:u w:val="single"/>
    </w:rPr>
  </w:style>
  <w:style w:type="paragraph" w:styleId="Zhlav">
    <w:name w:val="header"/>
    <w:basedOn w:val="Normln"/>
    <w:link w:val="ZhlavChar"/>
    <w:rsid w:val="00C6583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C65837"/>
    <w:rPr>
      <w:rFonts w:ascii="Calibri" w:eastAsia="Calibri" w:hAnsi="Calibri" w:cs="Times New Roman"/>
      <w:kern w:val="0"/>
      <w:lang w:eastAsia="zh-CN"/>
      <w14:ligatures w14:val="none"/>
    </w:rPr>
  </w:style>
  <w:style w:type="paragraph" w:styleId="Bezmezer">
    <w:name w:val="No Spacing"/>
    <w:qFormat/>
    <w:rsid w:val="00C65837"/>
    <w:pPr>
      <w:suppressAutoHyphens/>
      <w:spacing w:after="0" w:line="240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C6583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658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vyzlovka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Charvát</dc:creator>
  <cp:keywords/>
  <dc:description/>
  <cp:lastModifiedBy>Eva</cp:lastModifiedBy>
  <cp:revision>2</cp:revision>
  <cp:lastPrinted>2025-02-17T09:03:00Z</cp:lastPrinted>
  <dcterms:created xsi:type="dcterms:W3CDTF">2025-02-17T09:08:00Z</dcterms:created>
  <dcterms:modified xsi:type="dcterms:W3CDTF">2025-02-17T09:08:00Z</dcterms:modified>
</cp:coreProperties>
</file>